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3" w:rsidRDefault="004B6AE3" w:rsidP="00F23503">
      <w:pPr>
        <w:rPr>
          <w:color w:val="6A2666"/>
        </w:rPr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57.6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d4eef5" stroked="f">
            <v:textbox inset="14.4pt,7.2pt,,7.2pt">
              <w:txbxContent>
                <w:p w:rsidR="00445983" w:rsidRPr="002872DD" w:rsidRDefault="00750068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>Phase 1: Interest in Dementia Friendly Community Action Team Sign-Up Sheet</w:t>
                  </w:r>
                </w:p>
              </w:txbxContent>
            </v:textbox>
            <w10:wrap type="none"/>
            <w10:anchorlock/>
          </v:shape>
        </w:pict>
      </w:r>
    </w:p>
    <w:p w:rsidR="003A383B" w:rsidRPr="00FB6C0D" w:rsidRDefault="003A383B" w:rsidP="007A12DE">
      <w:pPr>
        <w:pStyle w:val="Heading2"/>
      </w:pPr>
    </w:p>
    <w:p w:rsidR="00750068" w:rsidRPr="00E15464" w:rsidRDefault="00750068" w:rsidP="00E15464">
      <w:pPr>
        <w:pStyle w:val="Text"/>
      </w:pPr>
      <w:r w:rsidRPr="00E15464">
        <w:t>Please sign up if you are interested in being part of the Action Team that will to prepare [Community] to meet the needs of people with dementia.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624"/>
        <w:gridCol w:w="2218"/>
        <w:gridCol w:w="3882"/>
      </w:tblGrid>
      <w:tr w:rsidR="00750068" w:rsidTr="00995CEA">
        <w:tc>
          <w:tcPr>
            <w:tcW w:w="2610" w:type="dxa"/>
            <w:shd w:val="solid" w:color="DCBEF2" w:themeColor="text2" w:themeTint="33" w:fill="auto"/>
          </w:tcPr>
          <w:p w:rsidR="00750068" w:rsidRDefault="00750068" w:rsidP="00E15464">
            <w:pPr>
              <w:pStyle w:val="chartheading"/>
            </w:pPr>
            <w:r>
              <w:t>Name (first and last)</w:t>
            </w:r>
          </w:p>
        </w:tc>
        <w:tc>
          <w:tcPr>
            <w:tcW w:w="1638" w:type="dxa"/>
            <w:shd w:val="solid" w:color="DCBEF2" w:themeColor="text2" w:themeTint="33" w:fill="auto"/>
          </w:tcPr>
          <w:p w:rsidR="00750068" w:rsidRDefault="00750068" w:rsidP="00E15464">
            <w:pPr>
              <w:pStyle w:val="chartheading"/>
            </w:pPr>
            <w:r>
              <w:t>Phone number</w:t>
            </w:r>
          </w:p>
        </w:tc>
        <w:tc>
          <w:tcPr>
            <w:tcW w:w="2250" w:type="dxa"/>
            <w:shd w:val="solid" w:color="DCBEF2" w:themeColor="text2" w:themeTint="33" w:fill="auto"/>
          </w:tcPr>
          <w:p w:rsidR="00750068" w:rsidRDefault="00750068" w:rsidP="00E15464">
            <w:pPr>
              <w:pStyle w:val="chartheading"/>
            </w:pPr>
            <w:r>
              <w:t>Email</w:t>
            </w:r>
          </w:p>
        </w:tc>
        <w:tc>
          <w:tcPr>
            <w:tcW w:w="3942" w:type="dxa"/>
            <w:shd w:val="solid" w:color="DCBEF2" w:themeColor="text2" w:themeTint="33" w:fill="auto"/>
          </w:tcPr>
          <w:p w:rsidR="00750068" w:rsidRDefault="00750068" w:rsidP="00E15464">
            <w:pPr>
              <w:pStyle w:val="chartheading"/>
            </w:pPr>
            <w:r>
              <w:t xml:space="preserve">Feel free to note areas of interest </w:t>
            </w:r>
            <w:r>
              <w:br/>
              <w:t>or expertise</w:t>
            </w:r>
          </w:p>
        </w:tc>
      </w:tr>
      <w:tr w:rsidR="00750068" w:rsidTr="00995CEA">
        <w:tc>
          <w:tcPr>
            <w:tcW w:w="2610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1638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2250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3942" w:type="dxa"/>
          </w:tcPr>
          <w:p w:rsidR="00750068" w:rsidRDefault="00750068" w:rsidP="00E15464">
            <w:pPr>
              <w:pStyle w:val="chartbody"/>
            </w:pPr>
          </w:p>
          <w:p w:rsidR="00750068" w:rsidRDefault="00750068" w:rsidP="00E15464">
            <w:pPr>
              <w:pStyle w:val="chartbody"/>
            </w:pPr>
          </w:p>
        </w:tc>
      </w:tr>
      <w:tr w:rsidR="00750068" w:rsidTr="00995CEA">
        <w:tc>
          <w:tcPr>
            <w:tcW w:w="2610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1638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2250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3942" w:type="dxa"/>
          </w:tcPr>
          <w:p w:rsidR="00750068" w:rsidRDefault="00750068" w:rsidP="00E15464">
            <w:pPr>
              <w:pStyle w:val="chartbody"/>
            </w:pPr>
          </w:p>
          <w:p w:rsidR="00750068" w:rsidRDefault="00750068" w:rsidP="00E15464">
            <w:pPr>
              <w:pStyle w:val="chartbody"/>
            </w:pPr>
          </w:p>
        </w:tc>
      </w:tr>
      <w:tr w:rsidR="00750068" w:rsidTr="00995CEA">
        <w:tc>
          <w:tcPr>
            <w:tcW w:w="2610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1638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2250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3942" w:type="dxa"/>
          </w:tcPr>
          <w:p w:rsidR="00750068" w:rsidRDefault="00750068" w:rsidP="00E15464">
            <w:pPr>
              <w:pStyle w:val="chartbody"/>
            </w:pPr>
          </w:p>
          <w:p w:rsidR="00750068" w:rsidRDefault="00750068" w:rsidP="00E15464">
            <w:pPr>
              <w:pStyle w:val="chartbody"/>
            </w:pPr>
          </w:p>
        </w:tc>
      </w:tr>
      <w:tr w:rsidR="00750068" w:rsidTr="00995CEA">
        <w:tc>
          <w:tcPr>
            <w:tcW w:w="2610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1638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2250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3942" w:type="dxa"/>
          </w:tcPr>
          <w:p w:rsidR="00750068" w:rsidRDefault="00750068" w:rsidP="00E15464">
            <w:pPr>
              <w:pStyle w:val="chartbody"/>
            </w:pPr>
          </w:p>
          <w:p w:rsidR="00750068" w:rsidRDefault="00750068" w:rsidP="00E15464">
            <w:pPr>
              <w:pStyle w:val="chartbody"/>
            </w:pPr>
          </w:p>
        </w:tc>
      </w:tr>
      <w:tr w:rsidR="00750068" w:rsidTr="00995CEA">
        <w:tc>
          <w:tcPr>
            <w:tcW w:w="2610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1638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2250" w:type="dxa"/>
          </w:tcPr>
          <w:p w:rsidR="00750068" w:rsidRDefault="00750068" w:rsidP="00E15464">
            <w:pPr>
              <w:pStyle w:val="chartbody"/>
            </w:pPr>
          </w:p>
        </w:tc>
        <w:tc>
          <w:tcPr>
            <w:tcW w:w="3942" w:type="dxa"/>
          </w:tcPr>
          <w:p w:rsidR="00750068" w:rsidRDefault="00750068" w:rsidP="00E15464">
            <w:pPr>
              <w:pStyle w:val="chartbody"/>
            </w:pPr>
          </w:p>
          <w:p w:rsidR="00750068" w:rsidRDefault="00750068" w:rsidP="00E15464">
            <w:pPr>
              <w:pStyle w:val="chartbody"/>
            </w:pPr>
          </w:p>
        </w:tc>
      </w:tr>
    </w:tbl>
    <w:p w:rsidR="00816A4B" w:rsidRPr="00FB6C0D" w:rsidRDefault="00816A4B" w:rsidP="00750068"/>
    <w:sectPr w:rsidR="00816A4B" w:rsidRPr="00FB6C0D" w:rsidSect="009B7267">
      <w:footerReference w:type="default" r:id="rId11"/>
      <w:headerReference w:type="first" r:id="rId12"/>
      <w:footerReference w:type="first" r:id="rId13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E3" w:rsidRDefault="004B6AE3" w:rsidP="00FD599C">
      <w:r>
        <w:separator/>
      </w:r>
    </w:p>
    <w:p w:rsidR="004B6AE3" w:rsidRDefault="004B6AE3"/>
    <w:p w:rsidR="004B6AE3" w:rsidRDefault="004B6AE3"/>
  </w:endnote>
  <w:endnote w:type="continuationSeparator" w:id="0">
    <w:p w:rsidR="004B6AE3" w:rsidRDefault="004B6AE3" w:rsidP="00FD599C">
      <w:r>
        <w:continuationSeparator/>
      </w:r>
    </w:p>
    <w:p w:rsidR="004B6AE3" w:rsidRDefault="004B6AE3"/>
    <w:p w:rsidR="004B6AE3" w:rsidRDefault="004B6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F6384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F63847" w:rsidRPr="007E5E45">
      <w:rPr>
        <w:rFonts w:eastAsia="Cambria"/>
        <w:sz w:val="17"/>
        <w:szCs w:val="17"/>
      </w:rPr>
      <w:fldChar w:fldCharType="separate"/>
    </w:r>
    <w:r w:rsidR="00311593">
      <w:rPr>
        <w:rFonts w:eastAsia="Cambria"/>
        <w:noProof/>
        <w:sz w:val="17"/>
        <w:szCs w:val="17"/>
      </w:rPr>
      <w:t>2</w:t>
    </w:r>
    <w:r w:rsidR="00F63847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F6384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F63847" w:rsidRPr="007E5E45">
      <w:rPr>
        <w:rFonts w:eastAsia="Cambria"/>
        <w:sz w:val="17"/>
        <w:szCs w:val="17"/>
      </w:rPr>
      <w:fldChar w:fldCharType="separate"/>
    </w:r>
    <w:r w:rsidR="00750068">
      <w:rPr>
        <w:rFonts w:eastAsia="Cambria"/>
        <w:noProof/>
        <w:sz w:val="17"/>
        <w:szCs w:val="17"/>
      </w:rPr>
      <w:t>1</w:t>
    </w:r>
    <w:r w:rsidR="00F63847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68" w:rsidRPr="007E5E45" w:rsidRDefault="00750068" w:rsidP="00750068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Pr="007E5E45">
      <w:rPr>
        <w:rFonts w:eastAsia="Cambria"/>
        <w:sz w:val="17"/>
        <w:szCs w:val="17"/>
      </w:rPr>
      <w:fldChar w:fldCharType="separate"/>
    </w:r>
    <w:r w:rsidR="00E15464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Pr="007E5E45">
      <w:rPr>
        <w:rFonts w:eastAsia="Cambria"/>
        <w:sz w:val="17"/>
        <w:szCs w:val="17"/>
      </w:rPr>
      <w:fldChar w:fldCharType="separate"/>
    </w:r>
    <w:r w:rsidR="00E15464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</w:p>
  <w:p w:rsidR="00750068" w:rsidRDefault="00750068" w:rsidP="00750068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1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0068" w:rsidRDefault="00750068" w:rsidP="00750068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50068" w:rsidRDefault="00750068" w:rsidP="00750068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E3" w:rsidRDefault="004B6AE3" w:rsidP="00FD599C">
      <w:r>
        <w:separator/>
      </w:r>
    </w:p>
    <w:p w:rsidR="004B6AE3" w:rsidRDefault="004B6AE3"/>
    <w:p w:rsidR="004B6AE3" w:rsidRDefault="004B6AE3"/>
  </w:footnote>
  <w:footnote w:type="continuationSeparator" w:id="0">
    <w:p w:rsidR="004B6AE3" w:rsidRDefault="004B6AE3" w:rsidP="00FD599C">
      <w:r>
        <w:continuationSeparator/>
      </w:r>
    </w:p>
    <w:p w:rsidR="004B6AE3" w:rsidRDefault="004B6AE3"/>
    <w:p w:rsidR="004B6AE3" w:rsidRDefault="004B6A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Default="004B6AE3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2"/>
  </w:num>
  <w:num w:numId="7">
    <w:abstractNumId w:val="24"/>
  </w:num>
  <w:num w:numId="8">
    <w:abstractNumId w:val="9"/>
  </w:num>
  <w:num w:numId="9">
    <w:abstractNumId w:val="28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7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0"/>
  </w:num>
  <w:num w:numId="29">
    <w:abstractNumId w:val="18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5E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6936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B6AE3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2415E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50068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D1234"/>
    <w:rsid w:val="00DE2C29"/>
    <w:rsid w:val="00DE33E4"/>
    <w:rsid w:val="00DE72A2"/>
    <w:rsid w:val="00E15464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63847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30D9AFC-D553-4100-99C9-9D35615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basedOn w:val="Normal"/>
    <w:autoRedefine/>
    <w:qFormat/>
    <w:rsid w:val="00E15464"/>
    <w:pPr>
      <w:spacing w:after="240"/>
    </w:pPr>
    <w:rPr>
      <w:rFonts w:asciiTheme="minorHAnsi" w:hAnsiTheme="minorHAnsi" w:cs="Cambria"/>
      <w:sz w:val="24"/>
      <w:szCs w:val="24"/>
    </w:rPr>
  </w:style>
  <w:style w:type="paragraph" w:customStyle="1" w:styleId="chartheading">
    <w:name w:val="chart heading"/>
    <w:basedOn w:val="Text"/>
    <w:autoRedefine/>
    <w:qFormat/>
    <w:rsid w:val="00750068"/>
    <w:pPr>
      <w:spacing w:after="0"/>
    </w:pPr>
    <w:rPr>
      <w:b/>
    </w:rPr>
  </w:style>
  <w:style w:type="paragraph" w:customStyle="1" w:styleId="chartbody">
    <w:name w:val="chart body"/>
    <w:basedOn w:val="Text"/>
    <w:autoRedefine/>
    <w:qFormat/>
    <w:rsid w:val="0075006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3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0" ma:contentTypeDescription="Create a new document." ma:contentTypeScope="" ma:versionID="1edf431970f9b053b86a5fa9dc28df66">
  <xsd:schema xmlns:xsd="http://www.w3.org/2001/XMLSchema" xmlns:xs="http://www.w3.org/2001/XMLSchema" xmlns:p="http://schemas.microsoft.com/office/2006/metadata/properties" xmlns:ns2="2d32015e-0204-4058-82fc-e98b7a5354eb" targetNamespace="http://schemas.microsoft.com/office/2006/metadata/properties" ma:root="true" ma:fieldsID="3dbab15051b7f375d294348662fc98d9" ns2:_="">
    <xsd:import namespace="2d32015e-0204-4058-82fc-e98b7a53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8E166-1CE8-4AF3-BDA1-503F20027E7F}"/>
</file>

<file path=customXml/itemProps3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Template-Blank(3)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mary ek</cp:lastModifiedBy>
  <cp:revision>2</cp:revision>
  <cp:lastPrinted>2012-02-17T17:57:00Z</cp:lastPrinted>
  <dcterms:created xsi:type="dcterms:W3CDTF">2015-11-12T15:25:00Z</dcterms:created>
  <dcterms:modified xsi:type="dcterms:W3CDTF">2015-11-16T16:38:00Z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7745300</vt:r8>
  </property>
</Properties>
</file>