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3" w:rsidRDefault="00606BC5" w:rsidP="00F23503">
      <w:pPr>
        <w:rPr>
          <w:color w:val="6A2666"/>
        </w:rPr>
      </w:pPr>
      <w:r w:rsidRPr="00606BC5">
        <w:rPr>
          <w:noProof/>
        </w:rPr>
      </w:r>
      <w:r w:rsidRPr="00606B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position-horizontal-relative:char;mso-position-vertical-relative:line;v-text-anchor:middle" fillcolor="#d4eef5" stroked="f">
            <v:textbox inset="14.4pt,7.2pt,,7.2pt">
              <w:txbxContent>
                <w:p w:rsidR="00445983" w:rsidRPr="002872DD" w:rsidRDefault="00BC418B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1</w:t>
                  </w:r>
                  <w:r w:rsidR="001230FF">
                    <w:t xml:space="preserve">: </w:t>
                  </w:r>
                  <w:r>
                    <w:t>Initial Team Meeting Discussion Guide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BC418B" w:rsidRPr="002E673D" w:rsidRDefault="00BC418B" w:rsidP="00BC418B">
      <w:pPr>
        <w:pStyle w:val="Heading2"/>
      </w:pPr>
      <w:r>
        <w:t>team member introductions / project overview</w:t>
      </w:r>
      <w:bookmarkStart w:id="0" w:name="_GoBack"/>
      <w:bookmarkEnd w:id="0"/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 xml:space="preserve">Could include: name, organization, </w:t>
      </w:r>
      <w:proofErr w:type="gramStart"/>
      <w:r w:rsidRPr="00BC418B">
        <w:rPr>
          <w:rFonts w:asciiTheme="minorHAnsi" w:hAnsiTheme="minorHAnsi"/>
          <w:sz w:val="20"/>
          <w:szCs w:val="20"/>
        </w:rPr>
        <w:t>role</w:t>
      </w:r>
      <w:proofErr w:type="gramEnd"/>
      <w:r w:rsidRPr="00BC418B">
        <w:rPr>
          <w:rFonts w:asciiTheme="minorHAnsi" w:hAnsiTheme="minorHAnsi"/>
          <w:sz w:val="20"/>
          <w:szCs w:val="20"/>
        </w:rPr>
        <w:t>, what they hope to get out of participation in the project.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Be sure to highlight any team members that have recently joined if you’ve added additional organizations/people to your team.</w:t>
      </w:r>
    </w:p>
    <w:p w:rsid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>Project Overview:</w:t>
      </w:r>
      <w:r w:rsidRPr="00BC418B">
        <w:rPr>
          <w:rFonts w:asciiTheme="minorHAnsi" w:hAnsiTheme="minorHAnsi"/>
          <w:sz w:val="20"/>
          <w:szCs w:val="20"/>
        </w:rPr>
        <w:t xml:space="preserve">  Describe what is known about the scope of dementia in your community. Share a general vision of what your community team is hoping to accomplish. Share a personal story about dementia to ground and engage attendees.</w:t>
      </w:r>
    </w:p>
    <w:p w:rsidR="00BC418B" w:rsidRPr="002E673D" w:rsidRDefault="00BC418B" w:rsidP="00BC418B">
      <w:pPr>
        <w:pStyle w:val="Heading2"/>
      </w:pPr>
      <w:r>
        <w:t>review / discuss definitions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>Dementia</w:t>
      </w:r>
      <w:r w:rsidRPr="00BC418B">
        <w:rPr>
          <w:rFonts w:asciiTheme="minorHAnsi" w:hAnsiTheme="minorHAnsi"/>
          <w:sz w:val="20"/>
          <w:szCs w:val="20"/>
        </w:rPr>
        <w:t xml:space="preserve"> is not a specific disease. It's an overall term that describes a wide range of symptoms associated with a decline in memory or other thinking skills severe enough to reduce a person's ability to perform everyday activities.*</w:t>
      </w:r>
    </w:p>
    <w:p w:rsidR="00BC418B" w:rsidRPr="00BC418B" w:rsidRDefault="00BC418B" w:rsidP="00BC418B">
      <w:pPr>
        <w:pStyle w:val="Text"/>
        <w:rPr>
          <w:rFonts w:asciiTheme="minorHAnsi" w:hAnsiTheme="minorHAnsi"/>
          <w:b/>
          <w:sz w:val="20"/>
          <w:szCs w:val="20"/>
          <w:u w:val="single"/>
        </w:rPr>
      </w:pPr>
      <w:r w:rsidRPr="00BC418B">
        <w:rPr>
          <w:rFonts w:asciiTheme="minorHAnsi" w:hAnsiTheme="minorHAnsi"/>
          <w:b/>
          <w:sz w:val="20"/>
          <w:szCs w:val="20"/>
          <w:u w:val="single"/>
        </w:rPr>
        <w:t>Types of Dementia*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>Alzheimer's disease</w:t>
      </w:r>
      <w:r w:rsidRPr="00BC418B">
        <w:rPr>
          <w:rFonts w:asciiTheme="minorHAnsi" w:hAnsiTheme="minorHAnsi"/>
          <w:sz w:val="20"/>
          <w:szCs w:val="20"/>
        </w:rPr>
        <w:t xml:space="preserve"> is the most common type of dementia (60-80% of cases) that causes problems with memory, thinking and behavior. Symptoms usually develop slowly and get worse over time, becoming severe enough to interfere with daily tasks.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 xml:space="preserve">Vascular dementia </w:t>
      </w:r>
      <w:r w:rsidRPr="00BC418B">
        <w:rPr>
          <w:rFonts w:asciiTheme="minorHAnsi" w:hAnsiTheme="minorHAnsi"/>
          <w:sz w:val="20"/>
          <w:szCs w:val="20"/>
        </w:rPr>
        <w:t>affects judgment, decision making, and physical functioning and is caused by damage to blood vessels resulting in brain injury.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proofErr w:type="spellStart"/>
      <w:r w:rsidRPr="00BC418B">
        <w:rPr>
          <w:rFonts w:asciiTheme="minorHAnsi" w:hAnsiTheme="minorHAnsi"/>
          <w:b/>
          <w:sz w:val="20"/>
          <w:szCs w:val="20"/>
        </w:rPr>
        <w:t>Lewy</w:t>
      </w:r>
      <w:proofErr w:type="spellEnd"/>
      <w:r w:rsidRPr="00BC418B">
        <w:rPr>
          <w:rFonts w:asciiTheme="minorHAnsi" w:hAnsiTheme="minorHAnsi"/>
          <w:b/>
          <w:sz w:val="20"/>
          <w:szCs w:val="20"/>
        </w:rPr>
        <w:t xml:space="preserve"> body dementia </w:t>
      </w:r>
      <w:r w:rsidRPr="00BC418B">
        <w:rPr>
          <w:rFonts w:asciiTheme="minorHAnsi" w:hAnsiTheme="minorHAnsi"/>
          <w:sz w:val="20"/>
          <w:szCs w:val="20"/>
        </w:rPr>
        <w:t>has similar symptoms to Alzheimer’s disease but often begins with disturbances to sleep, hallucinations, muscle rigidity and Parkinson’s-like movement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 xml:space="preserve">Mixed dementia </w:t>
      </w:r>
      <w:r w:rsidRPr="00BC418B">
        <w:rPr>
          <w:rFonts w:asciiTheme="minorHAnsi" w:hAnsiTheme="minorHAnsi"/>
          <w:sz w:val="20"/>
          <w:szCs w:val="20"/>
        </w:rPr>
        <w:t>is the occurrence of more than one form of dementia occurring simultaneously.  Recent studies show that is more common than once believed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 xml:space="preserve">Parkinson’s disease </w:t>
      </w:r>
      <w:r w:rsidRPr="00BC418B">
        <w:rPr>
          <w:rFonts w:asciiTheme="minorHAnsi" w:hAnsiTheme="minorHAnsi"/>
          <w:sz w:val="20"/>
          <w:szCs w:val="20"/>
        </w:rPr>
        <w:t xml:space="preserve">progression can often result in symptoms similar to </w:t>
      </w:r>
      <w:proofErr w:type="spellStart"/>
      <w:r w:rsidRPr="00BC418B">
        <w:rPr>
          <w:rFonts w:asciiTheme="minorHAnsi" w:hAnsiTheme="minorHAnsi"/>
          <w:sz w:val="20"/>
          <w:szCs w:val="20"/>
        </w:rPr>
        <w:t>Lewy</w:t>
      </w:r>
      <w:proofErr w:type="spellEnd"/>
      <w:r w:rsidRPr="00BC418B">
        <w:rPr>
          <w:rFonts w:asciiTheme="minorHAnsi" w:hAnsiTheme="minorHAnsi"/>
          <w:sz w:val="20"/>
          <w:szCs w:val="20"/>
        </w:rPr>
        <w:t xml:space="preserve"> body dementia or Alzheimer’s disease  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proofErr w:type="spellStart"/>
      <w:r w:rsidRPr="00BC418B">
        <w:rPr>
          <w:rFonts w:asciiTheme="minorHAnsi" w:hAnsiTheme="minorHAnsi"/>
          <w:b/>
          <w:sz w:val="20"/>
          <w:szCs w:val="20"/>
        </w:rPr>
        <w:t>Frontotemporal</w:t>
      </w:r>
      <w:proofErr w:type="spellEnd"/>
      <w:r w:rsidRPr="00BC418B">
        <w:rPr>
          <w:rFonts w:asciiTheme="minorHAnsi" w:hAnsiTheme="minorHAnsi"/>
          <w:b/>
          <w:sz w:val="20"/>
          <w:szCs w:val="20"/>
        </w:rPr>
        <w:t xml:space="preserve"> dementia </w:t>
      </w:r>
      <w:r w:rsidRPr="00BC418B">
        <w:rPr>
          <w:rFonts w:asciiTheme="minorHAnsi" w:hAnsiTheme="minorHAnsi"/>
          <w:sz w:val="20"/>
          <w:szCs w:val="20"/>
        </w:rPr>
        <w:t>generally affects people at younger ages and causes change in personality, behavior, and difficulties with language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 xml:space="preserve">Creutzfeldt-Jakob disease </w:t>
      </w:r>
      <w:r w:rsidRPr="00BC418B">
        <w:rPr>
          <w:rFonts w:asciiTheme="minorHAnsi" w:hAnsiTheme="minorHAnsi"/>
          <w:sz w:val="20"/>
          <w:szCs w:val="20"/>
        </w:rPr>
        <w:t>is a rare, rapidly fatal brain disorder affecting memory, behavior, and coordination (“mad cow disease”)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t xml:space="preserve">Normal pressure hydrocephalus </w:t>
      </w:r>
      <w:r w:rsidRPr="00BC418B">
        <w:rPr>
          <w:rFonts w:asciiTheme="minorHAnsi" w:hAnsiTheme="minorHAnsi"/>
          <w:sz w:val="20"/>
          <w:szCs w:val="20"/>
        </w:rPr>
        <w:t xml:space="preserve">causes difficulty walking, memory </w:t>
      </w:r>
      <w:proofErr w:type="gramStart"/>
      <w:r w:rsidRPr="00BC418B">
        <w:rPr>
          <w:rFonts w:asciiTheme="minorHAnsi" w:hAnsiTheme="minorHAnsi"/>
          <w:sz w:val="20"/>
          <w:szCs w:val="20"/>
        </w:rPr>
        <w:t>loss,</w:t>
      </w:r>
      <w:proofErr w:type="gramEnd"/>
      <w:r w:rsidRPr="00BC418B">
        <w:rPr>
          <w:rFonts w:asciiTheme="minorHAnsi" w:hAnsiTheme="minorHAnsi"/>
          <w:sz w:val="20"/>
          <w:szCs w:val="20"/>
        </w:rPr>
        <w:t xml:space="preserve"> and bladder incontinence and can sometimes be corrected by placing a shunt into the brain to drain fluid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b/>
          <w:sz w:val="20"/>
          <w:szCs w:val="20"/>
        </w:rPr>
        <w:lastRenderedPageBreak/>
        <w:t xml:space="preserve">Huntington’s disease </w:t>
      </w:r>
      <w:r w:rsidRPr="00BC418B">
        <w:rPr>
          <w:rFonts w:asciiTheme="minorHAnsi" w:hAnsiTheme="minorHAnsi"/>
          <w:sz w:val="20"/>
          <w:szCs w:val="20"/>
        </w:rPr>
        <w:t>is caused by a defective gene on chromosome 4 which causes involuntary movements, problems with thinking, and mood changes</w:t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</w:rPr>
      </w:pPr>
      <w:proofErr w:type="spellStart"/>
      <w:r w:rsidRPr="00BC418B">
        <w:rPr>
          <w:rFonts w:asciiTheme="minorHAnsi" w:hAnsiTheme="minorHAnsi"/>
          <w:b/>
          <w:sz w:val="20"/>
          <w:szCs w:val="20"/>
        </w:rPr>
        <w:t>Wernicke-Korsakoff</w:t>
      </w:r>
      <w:proofErr w:type="spellEnd"/>
      <w:r w:rsidRPr="00BC418B">
        <w:rPr>
          <w:rFonts w:asciiTheme="minorHAnsi" w:hAnsiTheme="minorHAnsi"/>
          <w:b/>
          <w:sz w:val="20"/>
          <w:szCs w:val="20"/>
        </w:rPr>
        <w:t xml:space="preserve"> syndrome </w:t>
      </w:r>
      <w:r w:rsidRPr="00BC418B">
        <w:rPr>
          <w:rFonts w:asciiTheme="minorHAnsi" w:hAnsiTheme="minorHAnsi"/>
          <w:sz w:val="20"/>
          <w:szCs w:val="20"/>
        </w:rPr>
        <w:t>is a memory disorder caused by a severe deficiency of thiamine usually caused by alcohol misuse.</w:t>
      </w:r>
    </w:p>
    <w:p w:rsidR="00BC418B" w:rsidRPr="00BC418B" w:rsidRDefault="00BC418B" w:rsidP="00BC418B">
      <w:pPr>
        <w:rPr>
          <w:rFonts w:asciiTheme="minorHAnsi" w:hAnsiTheme="minorHAnsi"/>
          <w:b/>
        </w:rPr>
      </w:pPr>
      <w:r w:rsidRPr="00BC418B">
        <w:rPr>
          <w:rFonts w:asciiTheme="minorHAnsi" w:hAnsiTheme="minorHAnsi"/>
          <w:b/>
        </w:rPr>
        <w:t>CHARACTERISTICS OF DEMENTIA FRIENDLY COMMUNITIES</w:t>
      </w:r>
    </w:p>
    <w:p w:rsidR="00BC418B" w:rsidRPr="00BC418B" w:rsidRDefault="00BC418B" w:rsidP="00BC418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C418B">
        <w:rPr>
          <w:rFonts w:asciiTheme="minorHAnsi" w:hAnsiTheme="minorHAnsi"/>
        </w:rPr>
        <w:t>Broad awareness and recognition of the signs of dementia and how to communicate with people with dementia</w:t>
      </w:r>
    </w:p>
    <w:p w:rsidR="00BC418B" w:rsidRPr="00BC418B" w:rsidRDefault="00BC418B" w:rsidP="00BC418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C418B">
        <w:rPr>
          <w:rFonts w:asciiTheme="minorHAnsi" w:hAnsiTheme="minorHAnsi"/>
        </w:rPr>
        <w:t xml:space="preserve">People with dementia can go about their daily activities, have a voice and make decisions, and contribute to community life for as long as possible with understanding, respect, and support from their care partners and other community members.   </w:t>
      </w:r>
    </w:p>
    <w:p w:rsidR="00BC418B" w:rsidRPr="00BC418B" w:rsidRDefault="00BC418B" w:rsidP="00BC418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C418B">
        <w:rPr>
          <w:rFonts w:asciiTheme="minorHAnsi" w:hAnsiTheme="minorHAnsi"/>
        </w:rPr>
        <w:t xml:space="preserve">People with dementia can live safely and be as independent as possible in settings that promote physical, mental, intellectual, emotional, social and spiritual wellness. </w:t>
      </w:r>
    </w:p>
    <w:p w:rsidR="00BC418B" w:rsidRPr="00BC418B" w:rsidRDefault="00BC418B" w:rsidP="00BC418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C418B">
        <w:rPr>
          <w:rFonts w:asciiTheme="minorHAnsi" w:hAnsiTheme="minorHAnsi"/>
        </w:rPr>
        <w:t>People with dementia-like symptoms can receive an accurate and timely assessment and diagnosis followed by optimal treatment, support, and care</w:t>
      </w:r>
    </w:p>
    <w:p w:rsidR="00BC418B" w:rsidRPr="00BC418B" w:rsidRDefault="00BC418B" w:rsidP="00BC418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C418B">
        <w:rPr>
          <w:rFonts w:asciiTheme="minorHAnsi" w:hAnsiTheme="minorHAnsi"/>
        </w:rPr>
        <w:t xml:space="preserve">People with dementia and their families, friends, and care partners have easy access to supportive options, information and resources, such as education on disease process, self-care, and providing care </w:t>
      </w:r>
    </w:p>
    <w:p w:rsidR="00BC418B" w:rsidRPr="00BC418B" w:rsidRDefault="00BC418B" w:rsidP="00BC418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C418B">
        <w:rPr>
          <w:rFonts w:asciiTheme="minorHAnsi" w:hAnsiTheme="minorHAnsi"/>
        </w:rPr>
        <w:t>Resources and support are available and accessible to all people regardless of where they live, their cultural background, or their economic status</w:t>
      </w:r>
    </w:p>
    <w:p w:rsidR="00BC418B" w:rsidRPr="00BC418B" w:rsidRDefault="00BC418B" w:rsidP="00BC418B">
      <w:pPr>
        <w:pStyle w:val="ListParagraph"/>
        <w:tabs>
          <w:tab w:val="left" w:pos="3427"/>
        </w:tabs>
        <w:rPr>
          <w:rFonts w:asciiTheme="minorHAnsi" w:hAnsiTheme="minorHAnsi"/>
        </w:rPr>
      </w:pPr>
      <w:r w:rsidRPr="00BC418B">
        <w:rPr>
          <w:rFonts w:asciiTheme="minorHAnsi" w:hAnsiTheme="minorHAnsi"/>
        </w:rPr>
        <w:tab/>
      </w:r>
    </w:p>
    <w:p w:rsidR="00BC418B" w:rsidRPr="00BC418B" w:rsidRDefault="00BC418B" w:rsidP="00BC418B">
      <w:pPr>
        <w:pStyle w:val="Text"/>
        <w:rPr>
          <w:rFonts w:asciiTheme="minorHAnsi" w:hAnsiTheme="minorHAnsi"/>
          <w:sz w:val="20"/>
          <w:szCs w:val="20"/>
          <w:lang w:val="fr-FR"/>
        </w:rPr>
      </w:pPr>
      <w:r w:rsidRPr="00BC418B">
        <w:rPr>
          <w:rFonts w:asciiTheme="minorHAnsi" w:hAnsiTheme="minorHAnsi"/>
          <w:sz w:val="20"/>
          <w:szCs w:val="20"/>
          <w:lang w:val="fr-FR"/>
        </w:rPr>
        <w:t xml:space="preserve">* </w:t>
      </w:r>
      <w:proofErr w:type="spellStart"/>
      <w:r w:rsidRPr="00BC418B">
        <w:rPr>
          <w:rFonts w:asciiTheme="minorHAnsi" w:hAnsiTheme="minorHAnsi"/>
          <w:sz w:val="20"/>
          <w:szCs w:val="20"/>
          <w:lang w:val="fr-FR"/>
        </w:rPr>
        <w:t>Alzheimer’s</w:t>
      </w:r>
      <w:proofErr w:type="spellEnd"/>
      <w:r w:rsidRPr="00BC418B">
        <w:rPr>
          <w:rFonts w:asciiTheme="minorHAnsi" w:hAnsiTheme="minorHAnsi"/>
          <w:sz w:val="20"/>
          <w:szCs w:val="20"/>
          <w:lang w:val="fr-FR"/>
        </w:rPr>
        <w:t xml:space="preserve"> Association, </w:t>
      </w:r>
      <w:hyperlink r:id="rId11" w:history="1">
        <w:r w:rsidRPr="00BC418B">
          <w:rPr>
            <w:rStyle w:val="Hyperlink"/>
            <w:rFonts w:asciiTheme="minorHAnsi" w:hAnsiTheme="minorHAnsi"/>
            <w:sz w:val="20"/>
            <w:szCs w:val="20"/>
            <w:lang w:val="fr-FR"/>
          </w:rPr>
          <w:t>http://www.alz.org/dementia/types-of-dementia.asp</w:t>
        </w:r>
      </w:hyperlink>
    </w:p>
    <w:p w:rsidR="00BC418B" w:rsidRPr="002E673D" w:rsidRDefault="00BC418B" w:rsidP="00BC418B">
      <w:pPr>
        <w:pStyle w:val="Heading2"/>
      </w:pPr>
      <w:r>
        <w:t>discuss what being a dementia friendly community means for your community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Share the key elements of a dementia friendly community.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What items may address the greatest needs in our community?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What items do we already have in place?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Discuss the value of completing</w:t>
      </w:r>
      <w:r>
        <w:rPr>
          <w:rFonts w:asciiTheme="minorHAnsi" w:hAnsiTheme="minorHAnsi"/>
          <w:sz w:val="20"/>
          <w:szCs w:val="20"/>
        </w:rPr>
        <w:t xml:space="preserve"> the Community Engagement Tool.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Which questions can be addressed at this meeting?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 xml:space="preserve">Which questions need further investigation? 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Who can follow up on those? Make assignments and discuss when research should be completed.</w:t>
      </w:r>
    </w:p>
    <w:p w:rsid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Are there others in the community we need to involve to assess how we are currently doing as a community? Who are they and who would be the best person to contact them?</w:t>
      </w:r>
    </w:p>
    <w:p w:rsidR="00BC418B" w:rsidRPr="002E673D" w:rsidRDefault="00BC418B" w:rsidP="00BC418B">
      <w:pPr>
        <w:pStyle w:val="Heading2"/>
      </w:pPr>
      <w:r>
        <w:t>next steps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Document all assignments for follow up.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Team Operations:</w:t>
      </w:r>
    </w:p>
    <w:p w:rsidR="00BC418B" w:rsidRPr="00BC418B" w:rsidRDefault="00BC418B" w:rsidP="00BC418B">
      <w:pPr>
        <w:pStyle w:val="bullet"/>
        <w:numPr>
          <w:ilvl w:val="1"/>
          <w:numId w:val="32"/>
        </w:numPr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What method works best for on-going team communication (email, calls)</w:t>
      </w:r>
    </w:p>
    <w:p w:rsidR="00BC418B" w:rsidRPr="00BC418B" w:rsidRDefault="00BC418B" w:rsidP="00BC418B">
      <w:pPr>
        <w:pStyle w:val="bullet"/>
        <w:numPr>
          <w:ilvl w:val="1"/>
          <w:numId w:val="32"/>
        </w:numPr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 xml:space="preserve">What roles do we need have in place to operate as a team and what organizations/people can take on those roles? (e.g., organizer, facilitator, note taker, time keeper)  </w:t>
      </w:r>
    </w:p>
    <w:p w:rsidR="00BC418B" w:rsidRPr="00BC418B" w:rsidRDefault="00BC418B" w:rsidP="00BC418B">
      <w:pPr>
        <w:pStyle w:val="bullet"/>
        <w:numPr>
          <w:ilvl w:val="1"/>
          <w:numId w:val="32"/>
        </w:numPr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lastRenderedPageBreak/>
        <w:t>Can we set a standing meeting time? Perhaps once per month?</w:t>
      </w:r>
    </w:p>
    <w:p w:rsidR="00BC418B" w:rsidRPr="00BC418B" w:rsidRDefault="00BC418B" w:rsidP="00BC418B">
      <w:pPr>
        <w:pStyle w:val="bullet"/>
        <w:numPr>
          <w:ilvl w:val="1"/>
          <w:numId w:val="32"/>
        </w:numPr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Expectations for participation? (e.g., hours per month/attendance)</w:t>
      </w:r>
    </w:p>
    <w:p w:rsidR="00BC418B" w:rsidRPr="00BC418B" w:rsidRDefault="00BC418B" w:rsidP="00BC418B">
      <w:pPr>
        <w:pStyle w:val="bullet"/>
        <w:rPr>
          <w:rFonts w:asciiTheme="minorHAnsi" w:hAnsiTheme="minorHAnsi"/>
          <w:sz w:val="20"/>
          <w:szCs w:val="20"/>
        </w:rPr>
      </w:pPr>
      <w:r w:rsidRPr="00BC418B">
        <w:rPr>
          <w:rFonts w:asciiTheme="minorHAnsi" w:hAnsiTheme="minorHAnsi"/>
          <w:sz w:val="20"/>
          <w:szCs w:val="20"/>
        </w:rPr>
        <w:t>What communication do we need to get out to our organizations/community regarding this initiative?  Who will do that?</w:t>
      </w:r>
    </w:p>
    <w:p w:rsidR="00816A4B" w:rsidRPr="00BC418B" w:rsidRDefault="00816A4B" w:rsidP="00BC418B">
      <w:pPr>
        <w:rPr>
          <w:rFonts w:asciiTheme="minorHAnsi" w:hAnsiTheme="minorHAnsi"/>
        </w:rPr>
      </w:pPr>
    </w:p>
    <w:sectPr w:rsidR="00816A4B" w:rsidRPr="00BC418B" w:rsidSect="009B7267">
      <w:footerReference w:type="default" r:id="rId12"/>
      <w:headerReference w:type="first" r:id="rId13"/>
      <w:footerReference w:type="first" r:id="rId14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E9" w:rsidRDefault="00D42EE9" w:rsidP="00FD599C">
      <w:r>
        <w:separator/>
      </w:r>
    </w:p>
    <w:p w:rsidR="00D42EE9" w:rsidRDefault="00D42EE9"/>
    <w:p w:rsidR="00D42EE9" w:rsidRDefault="00D42EE9"/>
  </w:endnote>
  <w:endnote w:type="continuationSeparator" w:id="0">
    <w:p w:rsidR="00D42EE9" w:rsidRDefault="00D42EE9" w:rsidP="00FD599C">
      <w:r>
        <w:continuationSeparator/>
      </w:r>
    </w:p>
    <w:p w:rsidR="00D42EE9" w:rsidRDefault="00D42EE9"/>
    <w:p w:rsidR="00D42EE9" w:rsidRDefault="00D42E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606BC5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606BC5" w:rsidRPr="007E5E45">
      <w:rPr>
        <w:rFonts w:eastAsia="Cambria"/>
        <w:sz w:val="17"/>
        <w:szCs w:val="17"/>
      </w:rPr>
      <w:fldChar w:fldCharType="separate"/>
    </w:r>
    <w:r w:rsidR="00BC418B">
      <w:rPr>
        <w:rFonts w:eastAsia="Cambria"/>
        <w:noProof/>
        <w:sz w:val="17"/>
        <w:szCs w:val="17"/>
      </w:rPr>
      <w:t>2</w:t>
    </w:r>
    <w:r w:rsidR="00606BC5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606BC5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606BC5" w:rsidRPr="007E5E45">
      <w:rPr>
        <w:rFonts w:eastAsia="Cambria"/>
        <w:sz w:val="17"/>
        <w:szCs w:val="17"/>
      </w:rPr>
      <w:fldChar w:fldCharType="separate"/>
    </w:r>
    <w:r w:rsidR="00BC418B">
      <w:rPr>
        <w:rFonts w:eastAsia="Cambria"/>
        <w:noProof/>
        <w:sz w:val="17"/>
        <w:szCs w:val="17"/>
      </w:rPr>
      <w:t>3</w:t>
    </w:r>
    <w:r w:rsidR="00606BC5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</w:t>
    </w:r>
    <w:r>
      <w:rPr>
        <w:rFonts w:eastAsia="Cambria"/>
        <w:sz w:val="17"/>
        <w:szCs w:val="17"/>
      </w:rPr>
      <w:t>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606BC5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606BC5" w:rsidRPr="007E5E45">
      <w:rPr>
        <w:rFonts w:eastAsia="Cambria"/>
        <w:sz w:val="17"/>
        <w:szCs w:val="17"/>
      </w:rPr>
      <w:fldChar w:fldCharType="separate"/>
    </w:r>
    <w:r w:rsidR="00BC418B">
      <w:rPr>
        <w:rFonts w:eastAsia="Cambria"/>
        <w:noProof/>
        <w:sz w:val="17"/>
        <w:szCs w:val="17"/>
      </w:rPr>
      <w:t>1</w:t>
    </w:r>
    <w:r w:rsidR="00606BC5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606BC5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606BC5" w:rsidRPr="007E5E45">
      <w:rPr>
        <w:rFonts w:eastAsia="Cambria"/>
        <w:sz w:val="17"/>
        <w:szCs w:val="17"/>
      </w:rPr>
      <w:fldChar w:fldCharType="separate"/>
    </w:r>
    <w:r w:rsidR="00BC418B">
      <w:rPr>
        <w:rFonts w:eastAsia="Cambria"/>
        <w:noProof/>
        <w:sz w:val="17"/>
        <w:szCs w:val="17"/>
      </w:rPr>
      <w:t>3</w:t>
    </w:r>
    <w:r w:rsidR="00606BC5" w:rsidRPr="007E5E45">
      <w:rPr>
        <w:rFonts w:eastAsia="Cambria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E9" w:rsidRDefault="00D42EE9" w:rsidP="00FD599C">
      <w:r>
        <w:separator/>
      </w:r>
    </w:p>
    <w:p w:rsidR="00D42EE9" w:rsidRDefault="00D42EE9"/>
    <w:p w:rsidR="00D42EE9" w:rsidRDefault="00D42EE9"/>
  </w:footnote>
  <w:footnote w:type="continuationSeparator" w:id="0">
    <w:p w:rsidR="00D42EE9" w:rsidRDefault="00D42EE9" w:rsidP="00FD599C">
      <w:r>
        <w:continuationSeparator/>
      </w:r>
    </w:p>
    <w:p w:rsidR="00D42EE9" w:rsidRDefault="00D42EE9"/>
    <w:p w:rsidR="00D42EE9" w:rsidRDefault="00D42E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Default="00606BC5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02EFB"/>
    <w:multiLevelType w:val="hybridMultilevel"/>
    <w:tmpl w:val="FEF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82992"/>
    <w:multiLevelType w:val="hybridMultilevel"/>
    <w:tmpl w:val="8872FA86"/>
    <w:lvl w:ilvl="0" w:tplc="7580529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7"/>
  </w:num>
  <w:num w:numId="6">
    <w:abstractNumId w:val="23"/>
  </w:num>
  <w:num w:numId="7">
    <w:abstractNumId w:val="25"/>
  </w:num>
  <w:num w:numId="8">
    <w:abstractNumId w:val="9"/>
  </w:num>
  <w:num w:numId="9">
    <w:abstractNumId w:val="30"/>
  </w:num>
  <w:num w:numId="10">
    <w:abstractNumId w:val="5"/>
  </w:num>
  <w:num w:numId="11">
    <w:abstractNumId w:val="16"/>
  </w:num>
  <w:num w:numId="12">
    <w:abstractNumId w:val="22"/>
  </w:num>
  <w:num w:numId="13">
    <w:abstractNumId w:val="2"/>
  </w:num>
  <w:num w:numId="14">
    <w:abstractNumId w:val="29"/>
  </w:num>
  <w:num w:numId="15">
    <w:abstractNumId w:val="6"/>
  </w:num>
  <w:num w:numId="16">
    <w:abstractNumId w:val="4"/>
  </w:num>
  <w:num w:numId="17">
    <w:abstractNumId w:val="7"/>
  </w:num>
  <w:num w:numId="18">
    <w:abstractNumId w:val="26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1"/>
  </w:num>
  <w:num w:numId="24">
    <w:abstractNumId w:val="19"/>
  </w:num>
  <w:num w:numId="25">
    <w:abstractNumId w:val="12"/>
  </w:num>
  <w:num w:numId="26">
    <w:abstractNumId w:val="24"/>
  </w:num>
  <w:num w:numId="27">
    <w:abstractNumId w:val="11"/>
  </w:num>
  <w:num w:numId="28">
    <w:abstractNumId w:val="32"/>
  </w:num>
  <w:num w:numId="29">
    <w:abstractNumId w:val="18"/>
  </w:num>
  <w:num w:numId="30">
    <w:abstractNumId w:val="31"/>
  </w:num>
  <w:num w:numId="31">
    <w:abstractNumId w:val="10"/>
  </w:num>
  <w:num w:numId="32">
    <w:abstractNumId w:val="2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3215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2EE9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06BC5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C418B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2EE9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Title" w:uiPriority="10"/>
    <w:lsdException w:name="Body Text" w:qFormat="1"/>
    <w:lsdException w:name="Hyperlink" w:uiPriority="99"/>
    <w:lsdException w:name="Emphasis" w:uiPriority="20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basedOn w:val="Normal"/>
    <w:autoRedefine/>
    <w:qFormat/>
    <w:rsid w:val="00BC418B"/>
    <w:pPr>
      <w:spacing w:after="240"/>
    </w:pPr>
    <w:rPr>
      <w:rFonts w:ascii="Cambria" w:hAnsi="Cambria" w:cs="Cambria"/>
      <w:sz w:val="24"/>
      <w:szCs w:val="24"/>
    </w:rPr>
  </w:style>
  <w:style w:type="paragraph" w:customStyle="1" w:styleId="bullet">
    <w:name w:val="bullet"/>
    <w:basedOn w:val="ListParagraph"/>
    <w:autoRedefine/>
    <w:qFormat/>
    <w:rsid w:val="00BC418B"/>
    <w:pPr>
      <w:numPr>
        <w:numId w:val="32"/>
      </w:numPr>
      <w:tabs>
        <w:tab w:val="left" w:pos="9180"/>
      </w:tabs>
      <w:spacing w:after="240"/>
      <w:contextualSpacing w:val="0"/>
    </w:pPr>
    <w:rPr>
      <w:rFonts w:ascii="Cambria" w:eastAsia="Calibri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z.org/dementia/types-of-dementia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6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2.xml><?xml version="1.0" encoding="utf-8"?>
<ds:datastoreItem xmlns:ds="http://schemas.openxmlformats.org/officeDocument/2006/customXml" ds:itemID="{28159772-D50C-44EE-949F-9EB45CAB6773}"/>
</file>

<file path=customXml/itemProps3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Template-Blank(6).dotx</Template>
  <TotalTime>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Breanna Wheeler</cp:lastModifiedBy>
  <cp:revision>1</cp:revision>
  <cp:lastPrinted>2012-02-17T17:57:00Z</cp:lastPrinted>
  <dcterms:created xsi:type="dcterms:W3CDTF">2015-11-24T15:15:00Z</dcterms:created>
  <dcterms:modified xsi:type="dcterms:W3CDTF">2015-11-24T15:24:00Z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7745900</vt:r8>
  </property>
</Properties>
</file>